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Chcemy ponownie pochwalić się zdobyciem nagrody "Najlepsi 2020 wśród Agencji Marketingowych". Cieszymy się, że znów trafiła do nas. To oznacza, że Klienci spółki LS Media doceniają naszą pracę. Zostaliśmy przez portal Oferteo.pl oznaczeni jako jednego z n</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znów trafiła do nas. To oznacza, że Klienci spółki LS Media doceniają naszą pracę.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r>
        <w:rPr>
          <w:rFonts w:ascii="calibri" w:hAnsi="calibri" w:eastAsia="calibri" w:cs="calibri"/>
          <w:sz w:val="36"/>
          <w:szCs w:val="36"/>
          <w:b/>
        </w:rPr>
        <w:t xml:space="preserve"> </w:t>
      </w:r>
    </w:p>
    <w:p>
      <w:r>
        <w:rPr>
          <w:rFonts w:ascii="calibri" w:hAnsi="calibri" w:eastAsia="calibri" w:cs="calibri"/>
          <w:sz w:val="36"/>
          <w:szCs w:val="36"/>
          <w:b/>
        </w:rPr>
        <w:t xml:space="preserve"> Oferteo</w:t>
      </w:r>
    </w:p>
    <w:p/>
    <w:p>
      <w:r>
        <w:rPr>
          <w:rFonts w:ascii="calibri" w:hAnsi="calibri" w:eastAsia="calibri" w:cs="calibri"/>
          <w:sz w:val="24"/>
          <w:szCs w:val="24"/>
        </w:rPr>
        <w:t xml:space="preserve"> Chcemy ponownie pochwalić się zdobyciem nagrody "Najlepsi 2020 wśród Agencji Marketingowych". Cieszymy się, że znów trafiła do nas. To oznacza, że Klienci spółki LS Media doceniają naszą pracę.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Oferteo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2025-12-15T21:06:22+01:00</dcterms:created>
  <dcterms:modified xsi:type="dcterms:W3CDTF">2025-12-15T21:06:22+01:00</dcterms:modified>
</cp:coreProperties>
</file>

<file path=docProps/custom.xml><?xml version="1.0" encoding="utf-8"?>
<Properties xmlns="http://schemas.openxmlformats.org/officeDocument/2006/custom-properties" xmlns:vt="http://schemas.openxmlformats.org/officeDocument/2006/docPropsVTypes"/>
</file>